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6" w:rsidRDefault="00F96410" w:rsidP="00461E19">
      <w:pPr>
        <w:ind w:left="4320" w:firstLine="720"/>
        <w:jc w:val="both"/>
        <w:rPr>
          <w:rFonts w:ascii="Arial" w:hAnsi="Arial" w:cs="Arial"/>
          <w:lang w:val="pl-PL"/>
        </w:rPr>
      </w:pPr>
      <w:r w:rsidRPr="000044F8">
        <w:rPr>
          <w:rFonts w:ascii="Arial" w:hAnsi="Arial" w:cs="Arial"/>
          <w:lang w:val="pl-PL"/>
        </w:rPr>
        <w:t>Warszawa</w:t>
      </w:r>
      <w:r w:rsidR="0082134C" w:rsidRPr="000044F8">
        <w:rPr>
          <w:rFonts w:ascii="Arial" w:hAnsi="Arial" w:cs="Arial"/>
          <w:lang w:val="pl-PL"/>
        </w:rPr>
        <w:t>, dnia 25 października 2012 roku</w:t>
      </w:r>
    </w:p>
    <w:p w:rsidR="00E02516" w:rsidRDefault="00E02516" w:rsidP="000B563D">
      <w:pPr>
        <w:ind w:firstLine="720"/>
        <w:jc w:val="both"/>
        <w:rPr>
          <w:rFonts w:ascii="Arial" w:hAnsi="Arial" w:cs="Arial"/>
          <w:lang w:val="pl-PL"/>
        </w:rPr>
      </w:pPr>
    </w:p>
    <w:p w:rsidR="0061113A" w:rsidRPr="00461E19" w:rsidRDefault="000B563D" w:rsidP="00461E19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Zapraszamy </w:t>
      </w:r>
      <w:r w:rsidR="0082134C" w:rsidRPr="000044F8">
        <w:rPr>
          <w:rFonts w:ascii="Arial" w:hAnsi="Arial" w:cs="Arial"/>
          <w:lang w:val="pl-PL"/>
        </w:rPr>
        <w:t xml:space="preserve">do udziału </w:t>
      </w:r>
      <w:r w:rsidR="00461E19" w:rsidRPr="00461E19">
        <w:rPr>
          <w:rFonts w:ascii="Arial" w:hAnsi="Arial" w:cs="Arial"/>
          <w:b/>
          <w:lang w:val="pl-PL"/>
        </w:rPr>
        <w:t>Na Najlepsze Prace Magisterskie z zakresu Gos</w:t>
      </w:r>
      <w:r w:rsidR="00461E19" w:rsidRPr="00461E19">
        <w:rPr>
          <w:rFonts w:ascii="Arial" w:hAnsi="Arial" w:cs="Arial"/>
          <w:b/>
          <w:lang w:val="pl-PL"/>
        </w:rPr>
        <w:t>podarki Odpadami Opakowaniowymi</w:t>
      </w:r>
      <w:r w:rsidR="00461E19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lang w:val="pl-PL"/>
        </w:rPr>
        <w:t>którego celem jest p</w:t>
      </w:r>
      <w:r w:rsidR="0082134C" w:rsidRPr="000044F8">
        <w:rPr>
          <w:rFonts w:ascii="Arial" w:hAnsi="Arial" w:cs="Arial"/>
          <w:lang w:val="pl-PL"/>
        </w:rPr>
        <w:t>romowanie idei ochrony środowiska i gospodarki odpadami w środowiskach akademickich poprzez wyłonienie najlepszych prac magisterskich dotyczących gos</w:t>
      </w:r>
      <w:r>
        <w:rPr>
          <w:rFonts w:ascii="Arial" w:hAnsi="Arial" w:cs="Arial"/>
          <w:lang w:val="pl-PL"/>
        </w:rPr>
        <w:t>podarki odpadami opakowaniowymi, p</w:t>
      </w:r>
      <w:r w:rsidR="0082134C" w:rsidRPr="00CF1E42">
        <w:rPr>
          <w:rFonts w:ascii="Arial" w:hAnsi="Arial" w:cs="Arial"/>
          <w:lang w:val="pl-PL"/>
        </w:rPr>
        <w:t>romocja</w:t>
      </w:r>
      <w:r w:rsidR="0082134C" w:rsidRPr="000B563D">
        <w:rPr>
          <w:rFonts w:ascii="Arial" w:hAnsi="Arial" w:cs="Arial"/>
          <w:lang w:val="pl-PL"/>
        </w:rPr>
        <w:t xml:space="preserve"> </w:t>
      </w:r>
      <w:r w:rsidR="0082134C" w:rsidRPr="00CF1E42">
        <w:rPr>
          <w:rFonts w:ascii="Arial" w:hAnsi="Arial" w:cs="Arial"/>
          <w:lang w:val="pl-PL"/>
        </w:rPr>
        <w:t>zawodowa</w:t>
      </w:r>
      <w:r w:rsidR="0082134C" w:rsidRPr="000B563D">
        <w:rPr>
          <w:rFonts w:ascii="Arial" w:hAnsi="Arial" w:cs="Arial"/>
          <w:lang w:val="pl-PL"/>
        </w:rPr>
        <w:t xml:space="preserve"> </w:t>
      </w:r>
      <w:r w:rsidR="0082134C" w:rsidRPr="00CF1E42">
        <w:rPr>
          <w:rFonts w:ascii="Arial" w:hAnsi="Arial" w:cs="Arial"/>
          <w:lang w:val="pl-PL"/>
        </w:rPr>
        <w:t>autorów</w:t>
      </w:r>
      <w:r w:rsidR="0082134C" w:rsidRPr="000B563D">
        <w:rPr>
          <w:rFonts w:ascii="Arial" w:hAnsi="Arial" w:cs="Arial"/>
          <w:lang w:val="pl-PL"/>
        </w:rPr>
        <w:t xml:space="preserve"> </w:t>
      </w:r>
      <w:r w:rsidR="0082134C" w:rsidRPr="00CF1E42">
        <w:rPr>
          <w:rFonts w:ascii="Arial" w:hAnsi="Arial" w:cs="Arial"/>
          <w:lang w:val="pl-PL"/>
        </w:rPr>
        <w:t>prac</w:t>
      </w:r>
      <w:r w:rsidR="0082134C" w:rsidRPr="000B563D">
        <w:rPr>
          <w:rFonts w:ascii="Arial" w:hAnsi="Arial" w:cs="Arial"/>
          <w:lang w:val="pl-PL"/>
        </w:rPr>
        <w:t>.</w:t>
      </w:r>
      <w:r w:rsidRPr="000B563D">
        <w:rPr>
          <w:rFonts w:ascii="Arial" w:hAnsi="Arial" w:cs="Arial"/>
          <w:lang w:val="pl-PL"/>
        </w:rPr>
        <w:t xml:space="preserve"> </w:t>
      </w:r>
    </w:p>
    <w:p w:rsidR="000B563D" w:rsidRDefault="000B563D" w:rsidP="000B563D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0044F8">
        <w:rPr>
          <w:rFonts w:ascii="Arial" w:hAnsi="Arial" w:cs="Arial"/>
          <w:lang w:val="pl-PL"/>
        </w:rPr>
        <w:t xml:space="preserve">roponujemy dość szeroką formułę: </w:t>
      </w:r>
    </w:p>
    <w:p w:rsidR="000B563D" w:rsidRDefault="000B563D" w:rsidP="000B563D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W</w:t>
      </w:r>
      <w:r w:rsidRPr="000B563D">
        <w:rPr>
          <w:rFonts w:ascii="Arial" w:hAnsi="Arial" w:cs="Arial"/>
          <w:b/>
          <w:lang w:val="pl-PL"/>
        </w:rPr>
        <w:t xml:space="preserve"> konkursie mogą brać udział prace magisterskie obronione na polskich uczelniach publicznych i niepublicznych w ciągu ostatnich trzech lat od ogłoszenia konkursu (w latach 2011 - 2013).</w:t>
      </w:r>
      <w:r w:rsidRPr="000044F8">
        <w:rPr>
          <w:rFonts w:ascii="Arial" w:hAnsi="Arial" w:cs="Arial"/>
          <w:lang w:val="pl-PL"/>
        </w:rPr>
        <w:t xml:space="preserve"> </w:t>
      </w:r>
    </w:p>
    <w:p w:rsidR="000B563D" w:rsidRPr="000B563D" w:rsidRDefault="000B563D" w:rsidP="000B563D">
      <w:pPr>
        <w:ind w:firstLine="720"/>
        <w:jc w:val="both"/>
        <w:rPr>
          <w:rFonts w:ascii="Arial" w:hAnsi="Arial" w:cs="Arial"/>
          <w:b/>
          <w:lang w:val="pl-PL"/>
        </w:rPr>
      </w:pPr>
      <w:r w:rsidRPr="000B563D">
        <w:rPr>
          <w:rFonts w:ascii="Arial" w:hAnsi="Arial" w:cs="Arial"/>
          <w:b/>
          <w:lang w:val="pl-PL"/>
        </w:rPr>
        <w:t xml:space="preserve">Na zwycięzców czekają atrakcyjne nagrody:  </w:t>
      </w:r>
    </w:p>
    <w:p w:rsidR="000B563D" w:rsidRDefault="000B563D" w:rsidP="000B563D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 miejsce - 15 000  zł</w:t>
      </w:r>
    </w:p>
    <w:p w:rsidR="000B563D" w:rsidRPr="000B563D" w:rsidRDefault="000B563D" w:rsidP="000B563D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II miejsce - 10 000 zł</w:t>
      </w:r>
      <w:r w:rsidRPr="000B563D">
        <w:rPr>
          <w:rFonts w:ascii="Arial" w:hAnsi="Arial" w:cs="Arial"/>
          <w:lang w:val="pl-PL"/>
        </w:rPr>
        <w:t xml:space="preserve"> </w:t>
      </w:r>
    </w:p>
    <w:p w:rsidR="000B563D" w:rsidRDefault="000B563D" w:rsidP="000B563D">
      <w:pPr>
        <w:ind w:firstLine="720"/>
        <w:jc w:val="both"/>
        <w:rPr>
          <w:rFonts w:ascii="Arial" w:hAnsi="Arial" w:cs="Arial"/>
          <w:lang w:val="pl-PL"/>
        </w:rPr>
      </w:pPr>
      <w:r w:rsidRPr="000B563D">
        <w:rPr>
          <w:rFonts w:ascii="Arial" w:hAnsi="Arial" w:cs="Arial"/>
          <w:lang w:val="pl-PL"/>
        </w:rPr>
        <w:t>III miejsce -  5 000 zł</w:t>
      </w:r>
    </w:p>
    <w:p w:rsidR="0082134C" w:rsidRDefault="000B563D" w:rsidP="000B563D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Więcej szczegółów znajdziecie Państwo z załączonym regulaminie oraz na stronie  </w:t>
      </w:r>
      <w:hyperlink r:id="rId8" w:history="1">
        <w:r w:rsidRPr="00610425">
          <w:rPr>
            <w:rStyle w:val="Hipercze"/>
            <w:rFonts w:ascii="Arial" w:hAnsi="Arial" w:cs="Arial"/>
            <w:lang w:val="pl-PL"/>
          </w:rPr>
          <w:t>http://www.rekopol.eu/segreguj_odpady___to_sie_oplaca_/konkurs_na_prace_magisterskie_z_zakresu_gospodarki_odpadami_opakowaniowymi</w:t>
        </w:r>
      </w:hyperlink>
    </w:p>
    <w:p w:rsidR="00461E19" w:rsidRDefault="00461E19" w:rsidP="00461E19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461E19" w:rsidRDefault="00461E19" w:rsidP="00461E19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Projekt dofinansowano ze środków Narodowego Funduszu Ochrony Środowiska i Gospodarki Wodnej </w:t>
      </w:r>
    </w:p>
    <w:p w:rsidR="00461E19" w:rsidRDefault="00461E19" w:rsidP="000044F8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0044F8" w:rsidRDefault="0061113A" w:rsidP="000044F8">
      <w:pPr>
        <w:spacing w:after="0"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Dalszych informacji udziela: </w:t>
      </w:r>
    </w:p>
    <w:p w:rsidR="0061113A" w:rsidRDefault="0061113A" w:rsidP="000044F8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Monika Wyciechowska </w:t>
      </w:r>
    </w:p>
    <w:p w:rsidR="0061113A" w:rsidRDefault="0061113A" w:rsidP="000044F8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 22 550 09 74</w:t>
      </w:r>
    </w:p>
    <w:p w:rsidR="0061113A" w:rsidRDefault="00A47DF0" w:rsidP="000044F8">
      <w:pPr>
        <w:spacing w:after="0" w:line="360" w:lineRule="auto"/>
        <w:jc w:val="both"/>
        <w:rPr>
          <w:rFonts w:ascii="Arial" w:hAnsi="Arial" w:cs="Arial"/>
          <w:lang w:val="pl-PL"/>
        </w:rPr>
      </w:pPr>
      <w:hyperlink r:id="rId9" w:history="1">
        <w:r w:rsidR="0061113A" w:rsidRPr="00610425">
          <w:rPr>
            <w:rStyle w:val="Hipercze"/>
            <w:rFonts w:ascii="Arial" w:hAnsi="Arial" w:cs="Arial"/>
            <w:lang w:val="pl-PL"/>
          </w:rPr>
          <w:t>m.wyciechowska@rekopol.pl</w:t>
        </w:r>
      </w:hyperlink>
      <w:r w:rsidR="0061113A">
        <w:rPr>
          <w:rFonts w:ascii="Arial" w:hAnsi="Arial" w:cs="Arial"/>
          <w:lang w:val="pl-PL"/>
        </w:rPr>
        <w:t xml:space="preserve"> </w:t>
      </w:r>
    </w:p>
    <w:p w:rsidR="00461E19" w:rsidRDefault="00461E19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461E19" w:rsidSect="000044F8">
      <w:headerReference w:type="default" r:id="rId10"/>
      <w:footerReference w:type="default" r:id="rId11"/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F0" w:rsidRDefault="00A47DF0" w:rsidP="00461E19">
      <w:pPr>
        <w:spacing w:after="0" w:line="240" w:lineRule="auto"/>
      </w:pPr>
      <w:r>
        <w:separator/>
      </w:r>
    </w:p>
  </w:endnote>
  <w:endnote w:type="continuationSeparator" w:id="0">
    <w:p w:rsidR="00A47DF0" w:rsidRDefault="00A47DF0" w:rsidP="0046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19" w:rsidRDefault="00461E19" w:rsidP="00461E19">
    <w:pPr>
      <w:pStyle w:val="Stopka"/>
      <w:ind w:right="360"/>
      <w:jc w:val="center"/>
      <w:rPr>
        <w:color w:val="00800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9DB0A2E" wp14:editId="53224161">
          <wp:simplePos x="0" y="0"/>
          <wp:positionH relativeFrom="column">
            <wp:posOffset>5257800</wp:posOffset>
          </wp:positionH>
          <wp:positionV relativeFrom="paragraph">
            <wp:posOffset>-17145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Obraz 1" descr="rekopol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kopol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00"/>
        <w:sz w:val="20"/>
        <w:szCs w:val="20"/>
      </w:rPr>
      <w:t xml:space="preserve">Rekopol </w:t>
    </w:r>
    <w:proofErr w:type="spellStart"/>
    <w:r>
      <w:rPr>
        <w:color w:val="008000"/>
        <w:sz w:val="20"/>
        <w:szCs w:val="20"/>
      </w:rPr>
      <w:t>Organizacja</w:t>
    </w:r>
    <w:proofErr w:type="spellEnd"/>
    <w:r>
      <w:rPr>
        <w:color w:val="008000"/>
        <w:sz w:val="20"/>
        <w:szCs w:val="20"/>
      </w:rPr>
      <w:t xml:space="preserve"> </w:t>
    </w:r>
    <w:proofErr w:type="spellStart"/>
    <w:r>
      <w:rPr>
        <w:color w:val="008000"/>
        <w:sz w:val="20"/>
        <w:szCs w:val="20"/>
      </w:rPr>
      <w:t>Odzysku</w:t>
    </w:r>
    <w:proofErr w:type="spellEnd"/>
    <w:r>
      <w:rPr>
        <w:color w:val="008000"/>
        <w:sz w:val="20"/>
        <w:szCs w:val="20"/>
      </w:rPr>
      <w:t xml:space="preserve"> S.A</w:t>
    </w:r>
  </w:p>
  <w:p w:rsidR="00461E19" w:rsidRDefault="00461E19">
    <w:pPr>
      <w:pStyle w:val="Stopka"/>
    </w:pPr>
  </w:p>
  <w:p w:rsidR="00461E19" w:rsidRDefault="00461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F0" w:rsidRDefault="00A47DF0" w:rsidP="00461E19">
      <w:pPr>
        <w:spacing w:after="0" w:line="240" w:lineRule="auto"/>
      </w:pPr>
      <w:r>
        <w:separator/>
      </w:r>
    </w:p>
  </w:footnote>
  <w:footnote w:type="continuationSeparator" w:id="0">
    <w:p w:rsidR="00A47DF0" w:rsidRDefault="00A47DF0" w:rsidP="0046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19" w:rsidRDefault="00461E19">
    <w:pPr>
      <w:pStyle w:val="Nagwek"/>
    </w:pPr>
    <w:r>
      <w:rPr>
        <w:rFonts w:ascii="Arial" w:hAnsi="Arial" w:cs="Arial"/>
        <w:noProof/>
        <w:lang w:val="pl-PL" w:eastAsia="pl-PL"/>
      </w:rPr>
      <w:drawing>
        <wp:inline distT="0" distB="0" distL="0" distR="0" wp14:anchorId="561D7F7E" wp14:editId="44B0F47E">
          <wp:extent cx="956475" cy="1402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dofinansowan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47" cy="140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E19" w:rsidRDefault="00461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FFB1F99"/>
    <w:multiLevelType w:val="hybridMultilevel"/>
    <w:tmpl w:val="D64C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D1956"/>
    <w:multiLevelType w:val="hybridMultilevel"/>
    <w:tmpl w:val="214CA604"/>
    <w:lvl w:ilvl="0" w:tplc="5FF8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0"/>
    <w:rsid w:val="000044F8"/>
    <w:rsid w:val="000A63B1"/>
    <w:rsid w:val="000B563D"/>
    <w:rsid w:val="000C76F9"/>
    <w:rsid w:val="00461E19"/>
    <w:rsid w:val="0061113A"/>
    <w:rsid w:val="0082134C"/>
    <w:rsid w:val="00823B50"/>
    <w:rsid w:val="00A47DF0"/>
    <w:rsid w:val="00CB61BA"/>
    <w:rsid w:val="00CF1E42"/>
    <w:rsid w:val="00D56602"/>
    <w:rsid w:val="00E02516"/>
    <w:rsid w:val="00F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6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E19"/>
  </w:style>
  <w:style w:type="paragraph" w:styleId="Stopka">
    <w:name w:val="footer"/>
    <w:basedOn w:val="Normalny"/>
    <w:link w:val="StopkaZnak"/>
    <w:unhideWhenUsed/>
    <w:rsid w:val="0046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1E19"/>
  </w:style>
  <w:style w:type="paragraph" w:styleId="Tekstdymka">
    <w:name w:val="Balloon Text"/>
    <w:basedOn w:val="Normalny"/>
    <w:link w:val="TekstdymkaZnak"/>
    <w:uiPriority w:val="99"/>
    <w:semiHidden/>
    <w:unhideWhenUsed/>
    <w:rsid w:val="004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6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E19"/>
  </w:style>
  <w:style w:type="paragraph" w:styleId="Stopka">
    <w:name w:val="footer"/>
    <w:basedOn w:val="Normalny"/>
    <w:link w:val="StopkaZnak"/>
    <w:unhideWhenUsed/>
    <w:rsid w:val="0046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1E19"/>
  </w:style>
  <w:style w:type="paragraph" w:styleId="Tekstdymka">
    <w:name w:val="Balloon Text"/>
    <w:basedOn w:val="Normalny"/>
    <w:link w:val="TekstdymkaZnak"/>
    <w:uiPriority w:val="99"/>
    <w:semiHidden/>
    <w:unhideWhenUsed/>
    <w:rsid w:val="004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opol.eu/segreguj_odpady___to_sie_oplaca_/konkurs_na_prace_magisterskie_z_zakresu_gospodarki_odpadami_opakowaniowy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wyciechowska@rekop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Stawicka</cp:lastModifiedBy>
  <cp:revision>6</cp:revision>
  <dcterms:created xsi:type="dcterms:W3CDTF">2012-10-29T10:26:00Z</dcterms:created>
  <dcterms:modified xsi:type="dcterms:W3CDTF">2012-10-29T13:23:00Z</dcterms:modified>
</cp:coreProperties>
</file>